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93A1" w14:textId="1F118C13" w:rsidR="000C0C36" w:rsidRDefault="000C0C36" w:rsidP="006F51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73B246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28B2D40" w14:textId="77777777" w:rsidR="00787041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2BDA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4.6pt;margin-top:-8.9pt;width:84.25pt;height:85.05pt;z-index:251659264" wrapcoords="-204 0 -204 21409 21600 21409 21600 0 -204 0" fillcolor="window">
            <v:imagedata r:id="rId5" o:title="" cropbottom="17605f" cropleft="10213f" cropright="29987f"/>
          </v:shape>
          <o:OLEObject Type="Embed" ProgID="Word.Picture.8" ShapeID="_x0000_s1029" DrawAspect="Content" ObjectID="_1726304869" r:id="rId6"/>
        </w:object>
      </w:r>
    </w:p>
    <w:p w14:paraId="6053D9F9" w14:textId="77777777" w:rsidR="00787041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BDE0AB0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4CC49F" w14:textId="77777777" w:rsidR="00787041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C1FFAEC" w14:textId="77777777" w:rsidR="00787041" w:rsidRPr="009C33DB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C33DB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องค์การบริหารส่วนตำบลหนองขาม</w:t>
      </w:r>
    </w:p>
    <w:p w14:paraId="71EA36E7" w14:textId="77777777" w:rsidR="00787041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C33D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C33DB">
        <w:rPr>
          <w:rFonts w:ascii="TH SarabunPSK" w:hAnsi="TH SarabunPSK" w:cs="TH SarabunPSK"/>
          <w:sz w:val="32"/>
          <w:szCs w:val="32"/>
        </w:rPr>
        <w:t> </w:t>
      </w:r>
      <w:r w:rsidRPr="009C33DB">
        <w:rPr>
          <w:rFonts w:ascii="TH SarabunPSK" w:hAnsi="TH SarabunPSK" w:cs="TH SarabunPSK"/>
          <w:sz w:val="32"/>
          <w:szCs w:val="32"/>
          <w:cs/>
        </w:rPr>
        <w:t xml:space="preserve"> มาตรการประหยัดพลังงาน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ขององค์การบริหารส่วนตำบลหนองขาม</w:t>
      </w:r>
    </w:p>
    <w:p w14:paraId="41492FD5" w14:textId="77777777" w:rsidR="00787041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พ.ศ.๒๕๖๕</w:t>
      </w:r>
    </w:p>
    <w:p w14:paraId="2FBCD838" w14:textId="77777777" w:rsidR="00787041" w:rsidRPr="007E2411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7E2411">
        <w:rPr>
          <w:rFonts w:ascii="TH SarabunPSK" w:hAnsi="TH SarabunPSK" w:cs="TH SarabunPSK" w:hint="cs"/>
          <w:sz w:val="32"/>
          <w:szCs w:val="32"/>
          <w:cs/>
        </w:rPr>
        <w:t>ตามแนวทางประหยัดพลังงานในหน่วยงานภาครัฐ</w:t>
      </w:r>
    </w:p>
    <w:p w14:paraId="7ABFAE03" w14:textId="77777777" w:rsidR="00787041" w:rsidRPr="009C33DB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C33D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2683A8D8" w14:textId="77777777" w:rsidR="00787041" w:rsidRPr="00047C32" w:rsidRDefault="00787041" w:rsidP="00787041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7C32">
        <w:rPr>
          <w:rFonts w:ascii="TH SarabunIT๙" w:hAnsi="TH SarabunIT๙" w:cs="TH SarabunIT๙"/>
          <w:sz w:val="32"/>
          <w:szCs w:val="32"/>
          <w:cs/>
        </w:rPr>
        <w:t>ตามที่ นายกรัฐมนตรี (พลเอกประยุทธ์ จันทร์โอชา) ได้มีข้อสั่งการในการประชุมคณะรัฐมนตรีเมื่อวันที่ 8 มีนาคม 2565 ให้กระทรวงพลังงานและหน่วยงานที่เกี่ยวข้องบริหารพลังงานอย่างเหมาะสม เพื่อเตรียมความพร้อมรับมือวิกฤตพลังงานจากสถานการณ์รัสเซีย-ยูเครน ที่ทำให้ราคาพลังงานในประเทศมีความผันผวนและปรับตัวสูงขึ้น ส่งผลกระทบต่อผู้ใช้พลังงานทุกกลุ่มในประเทศ พร้อมทั้งให้หน่วยงานราชการลดการใช้พลังงานร้อยละ 20 เพื่อลดภาระการใช้จ่ายและเป็นแบบอย่างที่ดีให้แก่ภาคเอกชนและประชาชน</w:t>
      </w:r>
    </w:p>
    <w:p w14:paraId="23F134C5" w14:textId="77777777" w:rsidR="00787041" w:rsidRPr="00047C32" w:rsidRDefault="00787041" w:rsidP="00787041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7C3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องค์การบริหารส่วนตำบลหนองขาม จึงได้จัดทำมาตรการประหยัดพลังงานของหน่วยงานตามแนวทางประหยัดพลังงานในหน่วยงานภาครัฐ เพื่อลดการใช้ไฟฟ้าและน้ำมันเชื้อเพลิงของหน่วยงานอย่างน้อยร้อยละ 20 ตามแนวทางที่กระทรวงพลังงาน โดยสำนักงานนโยบายและแผนพลังงาน(สนพ.) และกรมพัฒนาพลังงานทดแทนและอนุรักษ์พลังงาน(</w:t>
      </w:r>
      <w:proofErr w:type="spellStart"/>
      <w:r w:rsidRPr="00047C32">
        <w:rPr>
          <w:rFonts w:ascii="TH SarabunIT๙" w:hAnsi="TH SarabunIT๙" w:cs="TH SarabunIT๙"/>
          <w:sz w:val="32"/>
          <w:szCs w:val="32"/>
          <w:cs/>
        </w:rPr>
        <w:t>พพ</w:t>
      </w:r>
      <w:proofErr w:type="spellEnd"/>
      <w:r w:rsidRPr="00047C32">
        <w:rPr>
          <w:rFonts w:ascii="TH SarabunIT๙" w:hAnsi="TH SarabunIT๙" w:cs="TH SarabunIT๙"/>
          <w:sz w:val="32"/>
          <w:szCs w:val="32"/>
          <w:cs/>
        </w:rPr>
        <w:t>.) กำหนด เพื่อให้คณะผู้บริหาร พนักงานส่วนตำบล และพนักงานจ้างทุกคนได้ถือปฏิบัติอย่างเคร่งครัดและต่อเนื่อง</w:t>
      </w:r>
      <w:r w:rsidRPr="00047C32">
        <w:rPr>
          <w:rFonts w:ascii="TH SarabunIT๙" w:hAnsi="TH SarabunIT๙" w:cs="TH SarabunIT๙"/>
          <w:sz w:val="32"/>
          <w:szCs w:val="32"/>
        </w:rPr>
        <w:t> </w:t>
      </w:r>
      <w:r w:rsidRPr="00047C32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รายละเอียดปรากฏตามเอกสารแนบท้ายประกาศนี้ </w:t>
      </w:r>
    </w:p>
    <w:p w14:paraId="77823C49" w14:textId="77777777" w:rsidR="00787041" w:rsidRPr="00047C32" w:rsidRDefault="00787041" w:rsidP="00787041">
      <w:pPr>
        <w:pStyle w:val="a3"/>
        <w:rPr>
          <w:rFonts w:ascii="TH SarabunIT๙" w:hAnsi="TH SarabunIT๙" w:cs="TH SarabunIT๙"/>
          <w:sz w:val="16"/>
          <w:szCs w:val="16"/>
        </w:rPr>
      </w:pPr>
      <w:r w:rsidRPr="00047C32">
        <w:rPr>
          <w:rFonts w:ascii="TH SarabunIT๙" w:hAnsi="TH SarabunIT๙" w:cs="TH SarabunIT๙"/>
          <w:sz w:val="16"/>
          <w:szCs w:val="16"/>
        </w:rPr>
        <w:t>         </w:t>
      </w:r>
      <w:r w:rsidRPr="00047C32">
        <w:rPr>
          <w:rFonts w:ascii="TH SarabunIT๙" w:hAnsi="TH SarabunIT๙" w:cs="TH SarabunIT๙"/>
          <w:sz w:val="16"/>
          <w:szCs w:val="16"/>
          <w:cs/>
        </w:rPr>
        <w:t xml:space="preserve">                </w:t>
      </w:r>
    </w:p>
    <w:p w14:paraId="5A4FAABD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  <w:r w:rsidRPr="009C33DB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14:paraId="3D55F5FE" w14:textId="77777777" w:rsidR="00787041" w:rsidRPr="00E418CC" w:rsidRDefault="00787041" w:rsidP="00787041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5CAE93E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มีนาคม พ.ศ. ๒๕๖๕</w:t>
      </w:r>
    </w:p>
    <w:p w14:paraId="7462AC70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87E3861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D45A618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(นายสา  ตุ้มเมืองโดน)</w:t>
      </w:r>
    </w:p>
    <w:p w14:paraId="2401E427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นายกองค์การบริหารส่วนตำบลหนองขาม</w:t>
      </w:r>
    </w:p>
    <w:p w14:paraId="779A6257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BB89F4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A85AA3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EAA08F0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25C457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FEA1FAF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3CE73EF" w14:textId="77777777" w:rsidR="00787041" w:rsidRPr="006F511F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2427F4D" w14:textId="77777777" w:rsidR="00787041" w:rsidRDefault="00787041" w:rsidP="007870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F376561" w14:textId="77777777" w:rsidR="00787041" w:rsidRDefault="00787041" w:rsidP="006F51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98126D" w14:textId="15111F2C" w:rsidR="006F511F" w:rsidRPr="00704F9F" w:rsidRDefault="006F511F" w:rsidP="006F51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="00A26F11">
        <w:rPr>
          <w:rFonts w:ascii="TH SarabunPSK" w:hAnsi="TH SarabunPSK" w:cs="TH SarabunPSK" w:hint="cs"/>
          <w:b/>
          <w:bCs/>
          <w:sz w:val="32"/>
          <w:szCs w:val="32"/>
          <w:cs/>
        </w:rPr>
        <w:t>ประหยัด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พลังงาน</w:t>
      </w:r>
      <w:r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ขององค์การบริหารส่วนตำบลหนองขาม</w:t>
      </w:r>
    </w:p>
    <w:p w14:paraId="4D977F89" w14:textId="5DCF15E7" w:rsidR="006F511F" w:rsidRDefault="006F511F" w:rsidP="009532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ตามแนวทางประหยัดพลังงานในหน่วยงานภาครัฐ</w:t>
      </w:r>
    </w:p>
    <w:p w14:paraId="6F92E20F" w14:textId="4B5A5696" w:rsidR="006F511F" w:rsidRDefault="006F511F" w:rsidP="006F51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</w:t>
      </w:r>
    </w:p>
    <w:p w14:paraId="3CABF654" w14:textId="088437AA" w:rsidR="006F511F" w:rsidRDefault="006F511F" w:rsidP="00A26F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511F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</w:t>
      </w:r>
      <w:r w:rsidR="00A26F11">
        <w:rPr>
          <w:rFonts w:ascii="TH SarabunPSK" w:hAnsi="TH SarabunPSK" w:cs="TH SarabunPSK" w:hint="cs"/>
          <w:sz w:val="32"/>
          <w:szCs w:val="32"/>
          <w:cs/>
        </w:rPr>
        <w:t>รัฐมนตรี (พลเอกประยุทธ์ จันทร์โอชา) ได้มีข้อสั่งการในการประชุมคณะรัฐมนตรีเมื่อวันที่ 8 มีนาคม 2565 ให้กระทรวงพลังงานและหน่วยงานที่เกี่ยวข้องบริหารพลังงานอย่างเหมาะสม เพื่อเตรียมความพร้อมรับมือวิกฤตพลังงานจากสถานการณ์รัสเซีย-ยูเครน ที่ทำให้ราคาพลังงานในประเทศมีความผันผวนและปรับตัวสูงขึ้น ส่งผลกระทบต่อผู้ใช้พลังงานทุกกลุ่มในประเทศ พร้อมทั้งให้หน่วยงานราชการลดการใช้พลังงานร้อยละ 20 เพื่อลดภาระการใช้จ่ายและเป็นแบบอย่างที่ดีให้แก่ภาคเอกชนและประชาชน</w:t>
      </w:r>
    </w:p>
    <w:p w14:paraId="3DBEE093" w14:textId="21DE0F7B" w:rsidR="00BC6709" w:rsidRDefault="00BC6709" w:rsidP="00A26F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องค์การบริหารส่วนตำบลหนองขาม จึงได้จัดทำมาตรการประหยัดพลังงานของหน่วยงานตามแนวทางประหยัดพลังงานในหน่วยงานภาครัฐ เพื่อลดการใช้ไฟฟ้าและน้ำมันเชื้อเพลิงของหน่วยงานอย่างน้อยร้อยละ 20 ตามแนวทางที่กระทรวงพลังงาน โดยสำนักงานนโยบายและแผนพลังงาน(สนพ.) และกรมพัฒนาพลังงานทดแทนและอนุรักษ์พลังงาน(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กำหนด </w:t>
      </w:r>
      <w:r w:rsidR="009B2A62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โดยมีรายละเอียดดังต่อไปนี้</w:t>
      </w:r>
    </w:p>
    <w:p w14:paraId="5F04AE09" w14:textId="77777777" w:rsidR="009B2A62" w:rsidRPr="006F511F" w:rsidRDefault="009B2A62" w:rsidP="00A26F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2DE01AA" w14:textId="738FC083" w:rsidR="006F511F" w:rsidRDefault="006F511F" w:rsidP="006F511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แนวทางปฏิบัติเพื่อลดการใช้พลังงาน</w:t>
      </w:r>
    </w:p>
    <w:p w14:paraId="73D3F5E1" w14:textId="747A3FD7" w:rsidR="009B2A62" w:rsidRPr="0031153B" w:rsidRDefault="009B2A62" w:rsidP="0095321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153B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ด้านไฟฟ้า</w:t>
      </w:r>
    </w:p>
    <w:p w14:paraId="0CE2D635" w14:textId="67E9804E" w:rsidR="00953210" w:rsidRPr="0031153B" w:rsidRDefault="006F511F" w:rsidP="0079338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4A2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2A62" w:rsidRPr="0031153B">
        <w:rPr>
          <w:rFonts w:ascii="TH SarabunPSK" w:hAnsi="TH SarabunPSK" w:cs="TH SarabunPSK" w:hint="cs"/>
          <w:b/>
          <w:bCs/>
          <w:sz w:val="32"/>
          <w:szCs w:val="32"/>
          <w:cs/>
        </w:rPr>
        <w:t>1.1 ระบบปรับอากาศ และระบายอากาศ (ใช้ไฟฟ้าประมาณร้อยละ 60 ของการใช้พลังงานไฟฟ้าทั้งหมดในอาคาร</w:t>
      </w:r>
    </w:p>
    <w:p w14:paraId="6FFDDCEE" w14:textId="5DBF58BD" w:rsidR="009B2A62" w:rsidRDefault="009B2A62" w:rsidP="000C0C36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1.1.1 วิธีการปฏิบัติเพื่อลดการใช้พลังงาน</w:t>
      </w:r>
    </w:p>
    <w:p w14:paraId="584CFF95" w14:textId="1CABB5DB" w:rsidR="009B2A62" w:rsidRDefault="009B2A62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0C0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(1) ลดชั่วโมงการทำงานของเครื่องปรับอากาศ</w:t>
      </w:r>
    </w:p>
    <w:p w14:paraId="1530F38F" w14:textId="7672AB66" w:rsidR="009B2A62" w:rsidRDefault="009B2A62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C0C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96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กำหนดเวลาเปิด - ปิดเครื่องปรับอากาศ เช่น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14:paraId="1B2AADA0" w14:textId="7747E056" w:rsidR="009B2A62" w:rsidRDefault="009B2A62" w:rsidP="007933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C0C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96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กรณีใช้เครื่องปรับอากาศระบบทำน้ำเย็น (</w:t>
      </w:r>
      <w:r>
        <w:rPr>
          <w:rFonts w:ascii="TH SarabunPSK" w:hAnsi="TH SarabunPSK" w:cs="TH SarabunPSK"/>
          <w:sz w:val="32"/>
          <w:szCs w:val="32"/>
        </w:rPr>
        <w:t>Chilled  water system</w:t>
      </w:r>
      <w:r w:rsidR="0029640E">
        <w:rPr>
          <w:rFonts w:ascii="TH SarabunPSK" w:hAnsi="TH SarabunPSK" w:cs="TH SarabunPSK" w:hint="cs"/>
          <w:sz w:val="32"/>
          <w:szCs w:val="32"/>
          <w:cs/>
        </w:rPr>
        <w:t>) ควรปิดเครื่องทำน้ำเย็นก่อนเวลาเลิกงาน 15-30 นาที เนื่องจากน้ำเย็นในระบบยังมีความเย็นเพียงพอ</w:t>
      </w:r>
    </w:p>
    <w:p w14:paraId="0F2B6267" w14:textId="517D5A67" w:rsidR="0029640E" w:rsidRDefault="0029640E" w:rsidP="007933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C0C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  ปิดเครื่องส่งลมเย็น (</w:t>
      </w:r>
      <w:r>
        <w:rPr>
          <w:rFonts w:ascii="TH SarabunPSK" w:hAnsi="TH SarabunPSK" w:cs="TH SarabunPSK"/>
          <w:sz w:val="32"/>
          <w:szCs w:val="32"/>
        </w:rPr>
        <w:t>AHU</w:t>
      </w:r>
      <w:r>
        <w:rPr>
          <w:rFonts w:ascii="TH SarabunPSK" w:hAnsi="TH SarabunPSK" w:cs="TH SarabunPSK" w:hint="cs"/>
          <w:sz w:val="32"/>
          <w:szCs w:val="32"/>
          <w:cs/>
        </w:rPr>
        <w:t>) ในช่วงเวลาพักกลางวันหรือบริเวณที่ไม่มีการใช้งาน กรณีที่ใช้เครื่องปรับอากาศระบบทำน้ำเย็น</w:t>
      </w:r>
    </w:p>
    <w:p w14:paraId="787C8846" w14:textId="1ABE4C75" w:rsidR="0029640E" w:rsidRDefault="0029640E" w:rsidP="007933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C0C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  กรณีที่ใช้เครื่องปรับอากาศขนาดเล็ก ควรปิดเบรกเกอร์ หรือปรับอุณหภูมิให้สูงสุด (อุณหภูมิสูงสุดที่ 35-36 องศาเซลเซียส) เพื่อไม่ให้คอมเพรสเซอร์ทำงาน</w:t>
      </w:r>
    </w:p>
    <w:p w14:paraId="7F1ACA95" w14:textId="53017CAA" w:rsidR="000C0C36" w:rsidRDefault="0029640E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0C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="000C0C36">
        <w:rPr>
          <w:rFonts w:ascii="TH SarabunPSK" w:hAnsi="TH SarabunPSK" w:cs="TH SarabunPSK" w:hint="cs"/>
          <w:sz w:val="32"/>
          <w:szCs w:val="32"/>
          <w:cs/>
        </w:rPr>
        <w:t>เปิดพัดลมระบายอากาศเท่าที่จำเป็น</w:t>
      </w:r>
    </w:p>
    <w:p w14:paraId="565449A4" w14:textId="528C5B79" w:rsidR="000C0C36" w:rsidRDefault="000C0C36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(2) การตั้งอุณหภูมิเครื่องปรับอากาศ</w:t>
      </w:r>
    </w:p>
    <w:p w14:paraId="3A6F755C" w14:textId="6FFCE461" w:rsidR="000C0C36" w:rsidRDefault="000C0C36" w:rsidP="007933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-  ตั้งอุณหภูมิที่ 25-26 องศาเซลเซียส ในบริเวณที่ทำงานทั่วไปและพื้นที่ส่วนกลาง</w:t>
      </w:r>
    </w:p>
    <w:p w14:paraId="0916ABFD" w14:textId="77777777" w:rsidR="000C0C36" w:rsidRDefault="000C0C36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1.1.2 การบำรุงรักษาเครื่องปรับอากาศ</w:t>
      </w:r>
    </w:p>
    <w:p w14:paraId="01430FFB" w14:textId="7053B0FA" w:rsidR="000C0C36" w:rsidRDefault="000C0C36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(1) เครื่องปรับอากาศขนาดเล็ก (</w:t>
      </w:r>
      <w:r>
        <w:rPr>
          <w:rFonts w:ascii="TH SarabunPSK" w:hAnsi="TH SarabunPSK" w:cs="TH SarabunPSK"/>
          <w:sz w:val="32"/>
          <w:szCs w:val="32"/>
        </w:rPr>
        <w:t>Split type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9640E">
        <w:rPr>
          <w:rFonts w:ascii="TH SarabunPSK" w:hAnsi="TH SarabunPSK" w:cs="TH SarabunPSK"/>
          <w:sz w:val="32"/>
          <w:szCs w:val="32"/>
          <w:cs/>
        </w:rPr>
        <w:tab/>
      </w:r>
    </w:p>
    <w:p w14:paraId="07440E55" w14:textId="55B9691F" w:rsidR="001D739D" w:rsidRDefault="001D739D" w:rsidP="001D739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-  ทำความสะอาดแผ่นกรองอากาศและคอยล์ความเย็นอย่างน้อยเดือนละ 1 ครั้ง </w:t>
      </w:r>
    </w:p>
    <w:p w14:paraId="3A9EA63A" w14:textId="21610933" w:rsidR="00D554F5" w:rsidRDefault="000C0C36" w:rsidP="001D73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6BAFA7CB" w14:textId="57DA1E49" w:rsidR="00D554F5" w:rsidRDefault="00D554F5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 ทำความสะอาดแผงระบายความร้อนทุก 6 เดือน</w:t>
      </w:r>
    </w:p>
    <w:p w14:paraId="2496A700" w14:textId="10A65366" w:rsidR="00D554F5" w:rsidRDefault="00D554F5" w:rsidP="007933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(2) เครื่องปรับอากาศขนาดใหญ่ (</w:t>
      </w:r>
      <w:r>
        <w:rPr>
          <w:rFonts w:ascii="TH SarabunPSK" w:hAnsi="TH SarabunPSK" w:cs="TH SarabunPSK"/>
          <w:sz w:val="32"/>
          <w:szCs w:val="32"/>
        </w:rPr>
        <w:t xml:space="preserve">Chilled Water System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Package Unit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CD2676" w14:textId="65C8B321" w:rsidR="00D554F5" w:rsidRDefault="00D554F5" w:rsidP="007933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กรณีระบบ </w:t>
      </w:r>
      <w:r>
        <w:rPr>
          <w:rFonts w:ascii="TH SarabunPSK" w:hAnsi="TH SarabunPSK" w:cs="TH SarabunPSK"/>
          <w:sz w:val="32"/>
          <w:szCs w:val="32"/>
        </w:rPr>
        <w:t>Package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Unit </w:t>
      </w:r>
      <w:r>
        <w:rPr>
          <w:rFonts w:ascii="TH SarabunPSK" w:hAnsi="TH SarabunPSK" w:cs="TH SarabunPSK" w:hint="cs"/>
          <w:sz w:val="32"/>
          <w:szCs w:val="32"/>
          <w:cs/>
        </w:rPr>
        <w:t>ควรทำความสะอาดแผงครีบ (</w:t>
      </w:r>
      <w:r>
        <w:rPr>
          <w:rFonts w:ascii="TH SarabunPSK" w:hAnsi="TH SarabunPSK" w:cs="TH SarabunPSK"/>
          <w:sz w:val="32"/>
          <w:szCs w:val="32"/>
        </w:rPr>
        <w:t>Fin</w:t>
      </w:r>
      <w:r>
        <w:rPr>
          <w:rFonts w:ascii="TH SarabunPSK" w:hAnsi="TH SarabunPSK" w:cs="TH SarabunPSK" w:hint="cs"/>
          <w:sz w:val="32"/>
          <w:szCs w:val="32"/>
          <w:cs/>
        </w:rPr>
        <w:t>) และแผงท่อในชุดทำความเย็นทุก 6 เดือน เพื่อให้เครื่องทำความเย็นได้อย่างมีประสิทธิภาพ</w:t>
      </w:r>
    </w:p>
    <w:p w14:paraId="4F1079E7" w14:textId="5F8CE64F" w:rsidR="00D554F5" w:rsidRDefault="00D554F5" w:rsidP="007933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กรณีระบบ </w:t>
      </w:r>
      <w:r>
        <w:rPr>
          <w:rFonts w:ascii="TH SarabunPSK" w:hAnsi="TH SarabunPSK" w:cs="TH SarabunPSK"/>
          <w:sz w:val="32"/>
          <w:szCs w:val="32"/>
        </w:rPr>
        <w:t>Chilled Water System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ควรปรับตัว </w:t>
      </w:r>
      <w:r>
        <w:rPr>
          <w:rFonts w:ascii="TH SarabunPSK" w:hAnsi="TH SarabunPSK" w:cs="TH SarabunPSK"/>
          <w:sz w:val="32"/>
          <w:szCs w:val="32"/>
        </w:rPr>
        <w:t>Ther</w:t>
      </w:r>
      <w:r w:rsidR="00290306">
        <w:rPr>
          <w:rFonts w:ascii="TH SarabunPSK" w:hAnsi="TH SarabunPSK" w:cs="TH SarabunPSK"/>
          <w:sz w:val="32"/>
          <w:szCs w:val="32"/>
        </w:rPr>
        <w:t xml:space="preserve">mostat </w:t>
      </w:r>
      <w:r w:rsidR="00290306">
        <w:rPr>
          <w:rFonts w:ascii="TH SarabunPSK" w:hAnsi="TH SarabunPSK" w:cs="TH SarabunPSK" w:hint="cs"/>
          <w:sz w:val="32"/>
          <w:szCs w:val="32"/>
          <w:cs/>
        </w:rPr>
        <w:t xml:space="preserve">ของเครื่องทำน้ำเย็นให้อุณหภูมิสูงขึ้นจะทำให้ความดันด้าน </w:t>
      </w:r>
      <w:r w:rsidR="00290306">
        <w:rPr>
          <w:rFonts w:ascii="TH SarabunPSK" w:hAnsi="TH SarabunPSK" w:cs="TH SarabunPSK"/>
          <w:sz w:val="32"/>
          <w:szCs w:val="32"/>
        </w:rPr>
        <w:t xml:space="preserve">Evaporator </w:t>
      </w:r>
      <w:r w:rsidR="00290306">
        <w:rPr>
          <w:rFonts w:ascii="TH SarabunPSK" w:hAnsi="TH SarabunPSK" w:cs="TH SarabunPSK" w:hint="cs"/>
          <w:sz w:val="32"/>
          <w:szCs w:val="32"/>
          <w:cs/>
        </w:rPr>
        <w:t>สูงขึ้น เป็นผลให้ประสิทธิภาพของระบบทำน้ำเย็นมีประสิทธิภาพสูงขึ้น</w:t>
      </w:r>
    </w:p>
    <w:p w14:paraId="16D5D75F" w14:textId="3B6C3F10" w:rsidR="00290306" w:rsidRDefault="00290306" w:rsidP="007933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สำหรับเครื่องปรับอากาศระบบระบายความร้อนด้วยอากาศควรบำรุงรักษาและทำความสะอาดแผ่นครีบ (</w:t>
      </w:r>
      <w:r>
        <w:rPr>
          <w:rFonts w:ascii="TH SarabunPSK" w:hAnsi="TH SarabunPSK" w:cs="TH SarabunPSK"/>
          <w:sz w:val="32"/>
          <w:szCs w:val="32"/>
        </w:rPr>
        <w:t>Fin</w:t>
      </w:r>
      <w:r>
        <w:rPr>
          <w:rFonts w:ascii="TH SarabunPSK" w:hAnsi="TH SarabunPSK" w:cs="TH SarabunPSK" w:hint="cs"/>
          <w:sz w:val="32"/>
          <w:szCs w:val="32"/>
          <w:cs/>
        </w:rPr>
        <w:t>) และแผงท่อในชุดระบายความร้อนและพัดลมระบายความร้อน</w:t>
      </w:r>
      <w:r w:rsidR="0079338C">
        <w:rPr>
          <w:rFonts w:ascii="TH SarabunPSK" w:hAnsi="TH SarabunPSK" w:cs="TH SarabunPSK" w:hint="cs"/>
          <w:sz w:val="32"/>
          <w:szCs w:val="32"/>
          <w:cs/>
        </w:rPr>
        <w:t>ด้วยน้ำควรทำความสะอาดหอผึ่งน้ำ (</w:t>
      </w:r>
      <w:r w:rsidR="0079338C">
        <w:rPr>
          <w:rFonts w:ascii="TH SarabunPSK" w:hAnsi="TH SarabunPSK" w:cs="TH SarabunPSK"/>
          <w:sz w:val="32"/>
          <w:szCs w:val="32"/>
        </w:rPr>
        <w:t>Cooling tower</w:t>
      </w:r>
      <w:r w:rsidR="0079338C">
        <w:rPr>
          <w:rFonts w:ascii="TH SarabunPSK" w:hAnsi="TH SarabunPSK" w:cs="TH SarabunPSK" w:hint="cs"/>
          <w:sz w:val="32"/>
          <w:szCs w:val="32"/>
          <w:cs/>
        </w:rPr>
        <w:t>) เพื่อลดอุณหภูมิน้ำหล่อเย็นและทำให้ความดันด้านคอนเดนเซอร์ให้</w:t>
      </w:r>
      <w:proofErr w:type="spellStart"/>
      <w:r w:rsidR="0079338C">
        <w:rPr>
          <w:rFonts w:ascii="TH SarabunPSK" w:hAnsi="TH SarabunPSK" w:cs="TH SarabunPSK" w:hint="cs"/>
          <w:sz w:val="32"/>
          <w:szCs w:val="32"/>
          <w:cs/>
        </w:rPr>
        <w:t>ต่ำลง</w:t>
      </w:r>
      <w:proofErr w:type="spellEnd"/>
    </w:p>
    <w:p w14:paraId="0DA24640" w14:textId="42BC24E6" w:rsidR="0079338C" w:rsidRDefault="0079338C" w:rsidP="00D554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 การทำความสะอาดดังกล่าวข้างต้นอย่างสม่ำเสมอทุก 6 เดือน จะทำให้ระบบปรับอากาศมีประสิทธิภาพสูงขึ้น</w:t>
      </w:r>
    </w:p>
    <w:p w14:paraId="15617E31" w14:textId="46E06E76" w:rsidR="0079338C" w:rsidRDefault="0079338C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 ทำความสะอาดเครื่องส่งลมเย็น (</w:t>
      </w:r>
      <w:r>
        <w:rPr>
          <w:rFonts w:ascii="TH SarabunPSK" w:hAnsi="TH SarabunPSK" w:cs="TH SarabunPSK"/>
          <w:sz w:val="32"/>
          <w:szCs w:val="32"/>
        </w:rPr>
        <w:t>AHU</w:t>
      </w:r>
      <w:r>
        <w:rPr>
          <w:rFonts w:ascii="TH SarabunPSK" w:hAnsi="TH SarabunPSK" w:cs="TH SarabunPSK" w:hint="cs"/>
          <w:sz w:val="32"/>
          <w:szCs w:val="32"/>
          <w:cs/>
        </w:rPr>
        <w:t>) ขจัดฝุ่นละอองที่จับกับแผงกรองอากาศ</w:t>
      </w:r>
      <w:r w:rsidR="00326AF7">
        <w:rPr>
          <w:rFonts w:ascii="TH SarabunPSK" w:hAnsi="TH SarabunPSK" w:cs="TH SarabunPSK" w:hint="cs"/>
          <w:sz w:val="32"/>
          <w:szCs w:val="32"/>
          <w:cs/>
        </w:rPr>
        <w:t>และที่ติดอยู่ตามซี่ใบพัดทุก 6 เดือน จะทำให้พัดลมส่งลมได้เต็มสมรรถนะตลอดเวลา</w:t>
      </w:r>
    </w:p>
    <w:p w14:paraId="4BC5F44F" w14:textId="2AFA75B7" w:rsidR="00326AF7" w:rsidRDefault="00326AF7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D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 ตรวจสอบและปรับปรุงฉนวนท่อน้ำเย็นและท่อน้ำให้อยู่ในสภาพที่สมบูรณ์</w:t>
      </w:r>
    </w:p>
    <w:p w14:paraId="20D47691" w14:textId="5A73D617" w:rsidR="001D739D" w:rsidRDefault="00326AF7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739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39D">
        <w:rPr>
          <w:rFonts w:ascii="TH SarabunPSK" w:hAnsi="TH SarabunPSK" w:cs="TH SarabunPSK" w:hint="cs"/>
          <w:sz w:val="32"/>
          <w:szCs w:val="32"/>
          <w:cs/>
        </w:rPr>
        <w:t>หน่วยงานที่ใช้เครื่องปรับอากาศขนาดใหญ่ ซึ่งมีบริษัทบำรุงรักษาอยู่แล้วควรทำความสะอาดตามระยะเวลาที่กำหนด</w:t>
      </w:r>
    </w:p>
    <w:p w14:paraId="076FD029" w14:textId="71B8AB2B" w:rsidR="00326AF7" w:rsidRDefault="001D739D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1.1.3</w:t>
      </w:r>
      <w:r w:rsidR="00326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การลดภาระการทำงานของเครื่องปรับอากาศ</w:t>
      </w:r>
    </w:p>
    <w:p w14:paraId="548B8F66" w14:textId="726B665C" w:rsidR="001D739D" w:rsidRDefault="001D739D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ป้องกันความร้อนเข้าสู่อาคาร โดยปิดม่าน/มู่ลี่ ติดกันสาด เลื่อนตู้มาติดผนังในด้านที่ไม่ต้องการแสงสว่าง</w:t>
      </w:r>
    </w:p>
    <w:p w14:paraId="1D42C9FD" w14:textId="6C89BD65" w:rsidR="001D739D" w:rsidRDefault="001D739D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ย้ายสิ่งของหรือเอกสารที่ไม่จำเป็นออกจากห้อง</w:t>
      </w:r>
      <w:r w:rsidR="00F04A21">
        <w:rPr>
          <w:rFonts w:ascii="TH SarabunPSK" w:hAnsi="TH SarabunPSK" w:cs="TH SarabunPSK" w:hint="cs"/>
          <w:sz w:val="32"/>
          <w:szCs w:val="32"/>
          <w:cs/>
        </w:rPr>
        <w:t>ปรับอากาศ</w:t>
      </w:r>
    </w:p>
    <w:p w14:paraId="7B33B077" w14:textId="4584871A" w:rsidR="00F04A21" w:rsidRDefault="00F04A21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เปิด-ปิดประตูเข้า-ออกของห้องที่มีการปรับอากาศเท่าที่จำเป็นและระมัดระวังไม่ให้ประตูห้องปรับอากาศเปิดค้างไว้</w:t>
      </w:r>
    </w:p>
    <w:p w14:paraId="083FDD2C" w14:textId="3D2A1546" w:rsidR="00F04A21" w:rsidRDefault="00F04A21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หลีกเลี่ยงการติดตั้งและเครื่องใช้ไฟฟ้าที่เป็นแหล่งกำเนิดความร้อนในห้องที่มีการปรับอากาศ เช่น ตู้เย็น ตู้แช่น้ำเย็น กาต้มน้ำ ไมโครเวฟ เครื่องถ่ายเอกสาร เป็นต้น</w:t>
      </w:r>
    </w:p>
    <w:p w14:paraId="3BA05E4E" w14:textId="5441B7CA" w:rsidR="00F04A21" w:rsidRPr="0031153B" w:rsidRDefault="00F04A21" w:rsidP="00326AF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153B">
        <w:rPr>
          <w:rFonts w:ascii="TH SarabunPSK" w:hAnsi="TH SarabunPSK" w:cs="TH SarabunPSK"/>
          <w:sz w:val="32"/>
          <w:szCs w:val="32"/>
          <w:cs/>
        </w:rPr>
        <w:tab/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153B">
        <w:rPr>
          <w:rFonts w:ascii="TH SarabunPSK" w:hAnsi="TH SarabunPSK" w:cs="TH SarabunPSK" w:hint="cs"/>
          <w:b/>
          <w:bCs/>
          <w:sz w:val="32"/>
          <w:szCs w:val="32"/>
          <w:cs/>
        </w:rPr>
        <w:t>1.2 ระบบแสงสว่าง (ใช้ไฟฟ้าประมาณร้อยละ 25 ของการใช้พลังงานไฟฟ้าทั้งหมดของอาคาร)</w:t>
      </w:r>
    </w:p>
    <w:p w14:paraId="475275BC" w14:textId="4FCDC9D7" w:rsidR="00F04A21" w:rsidRDefault="00F04A21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5283">
        <w:rPr>
          <w:rFonts w:ascii="TH SarabunPSK" w:hAnsi="TH SarabunPSK" w:cs="TH SarabunPSK" w:hint="cs"/>
          <w:sz w:val="32"/>
          <w:szCs w:val="32"/>
          <w:cs/>
        </w:rPr>
        <w:t>1.2.1 วิธีการปฏิบัติเพื่อลดการใช้พลังงาน</w:t>
      </w:r>
    </w:p>
    <w:p w14:paraId="24C5185F" w14:textId="3985F0CD" w:rsidR="003A5283" w:rsidRDefault="003A5283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ปิดไฟ ในเวลาพักเที่ยงหรือเมื่อเลิกใช้งาน</w:t>
      </w:r>
    </w:p>
    <w:p w14:paraId="6273BC51" w14:textId="30AB11FB" w:rsidR="003A5283" w:rsidRDefault="003A5283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ถอดหลอดไฟในบริเวณที่มีความสว่างมากเกินความจำเป็น หรือพิจารณาใช้แสงธรรมชาติจากภายนอก เพื่อลดการใช้หลอดไฟโดยการเปิดม่าน/มู่ลี่บริเวณหน้าต่าง หรือเปิดไฟสลับดวงตามเส้นทางเดินที่ไม่มีผู้ใช้งานในเวลาปกติ</w:t>
      </w:r>
    </w:p>
    <w:p w14:paraId="2DDD87DA" w14:textId="16C94EDC" w:rsidR="003A5283" w:rsidRDefault="003A5283" w:rsidP="003A52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14:paraId="43E308BB" w14:textId="084170FF" w:rsidR="003A5283" w:rsidRDefault="003A5283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เลือกใช้อุปกรณ์ที่มีประสิทธิภาพสูง เช่น หลอดไฟประสิทธิภาพสูง </w:t>
      </w:r>
      <w:r>
        <w:rPr>
          <w:rFonts w:ascii="TH SarabunPSK" w:hAnsi="TH SarabunPSK" w:cs="TH SarabunPSK"/>
          <w:sz w:val="32"/>
          <w:szCs w:val="32"/>
        </w:rPr>
        <w:t>LED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หรืออุปกรณ์ที่ได้รับฉลากประสิทธิภาพสูงเบอร์ 5</w:t>
      </w:r>
    </w:p>
    <w:p w14:paraId="5198AC65" w14:textId="7D96C3E9" w:rsidR="003A5283" w:rsidRDefault="003A5283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แยก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สวิทซ์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ควบคุมอุปกรณ์</w:t>
      </w:r>
      <w:r w:rsidR="004A24CC">
        <w:rPr>
          <w:rFonts w:ascii="TH SarabunPSK" w:hAnsi="TH SarabunPSK" w:cs="TH SarabunPSK" w:hint="cs"/>
          <w:sz w:val="32"/>
          <w:szCs w:val="32"/>
          <w:cs/>
        </w:rPr>
        <w:t>แสงสว่างเพื่อให้สามารถควบคุมการใช้งานอุปกรณ์แสงสว่างได้อย่างเหมาะสมและสอดคล้องกับความจำเป็นแทนการใช้หนึ่ง</w:t>
      </w:r>
      <w:proofErr w:type="spellStart"/>
      <w:r w:rsidR="004A24CC">
        <w:rPr>
          <w:rFonts w:ascii="TH SarabunPSK" w:hAnsi="TH SarabunPSK" w:cs="TH SarabunPSK" w:hint="cs"/>
          <w:sz w:val="32"/>
          <w:szCs w:val="32"/>
          <w:cs/>
        </w:rPr>
        <w:t>สวิทซ์</w:t>
      </w:r>
      <w:proofErr w:type="spellEnd"/>
      <w:r w:rsidR="004A24CC">
        <w:rPr>
          <w:rFonts w:ascii="TH SarabunPSK" w:hAnsi="TH SarabunPSK" w:cs="TH SarabunPSK" w:hint="cs"/>
          <w:sz w:val="32"/>
          <w:szCs w:val="32"/>
          <w:cs/>
        </w:rPr>
        <w:t>ควบคุมหลอดแสงสว่างจำนวนมาก</w:t>
      </w:r>
    </w:p>
    <w:p w14:paraId="1BE6D03C" w14:textId="588EB7E3" w:rsidR="004A24CC" w:rsidRDefault="004A24CC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1.2.2 </w:t>
      </w:r>
      <w:r w:rsidR="001F750A">
        <w:rPr>
          <w:rFonts w:ascii="TH SarabunPSK" w:hAnsi="TH SarabunPSK" w:cs="TH SarabunPSK" w:hint="cs"/>
          <w:sz w:val="32"/>
          <w:szCs w:val="32"/>
          <w:cs/>
        </w:rPr>
        <w:t>วิธีบำรุงรักษา</w:t>
      </w:r>
    </w:p>
    <w:p w14:paraId="76317699" w14:textId="62A46D76" w:rsidR="001F750A" w:rsidRDefault="001F750A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-  บำรุงรักษาอุปกรณ์ไฟฟ้าแสงสว่างอย่างสม่ำเสมอและต่อเนื่อง โดยทำความสะอาดฝาครอบโคม หลอดไฟ และแผ่นสะท้อนแสงในโคม เพื่อให้อุปกรณ์แสงสว่างมีความสะอาดและให้แสงสว่างอย่างมีประสิทธิภาพ โยตรวจสอบการทำงานและความสว่างทั้งนี้ควรทำความสะอาดอย่างสม่ำเสมอทุก 3-6 เดือน</w:t>
      </w:r>
    </w:p>
    <w:p w14:paraId="59082467" w14:textId="0FC22B1E" w:rsidR="001F750A" w:rsidRPr="0031153B" w:rsidRDefault="001F750A" w:rsidP="003A528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153B">
        <w:rPr>
          <w:rFonts w:ascii="TH SarabunPSK" w:hAnsi="TH SarabunPSK" w:cs="TH SarabunPSK"/>
          <w:sz w:val="32"/>
          <w:szCs w:val="32"/>
          <w:cs/>
        </w:rPr>
        <w:tab/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153B">
        <w:rPr>
          <w:rFonts w:ascii="TH SarabunPSK" w:hAnsi="TH SarabunPSK" w:cs="TH SarabunPSK" w:hint="cs"/>
          <w:b/>
          <w:bCs/>
          <w:sz w:val="32"/>
          <w:szCs w:val="32"/>
          <w:cs/>
        </w:rPr>
        <w:t>1.3 อุปกรณ์สำนักงาน</w:t>
      </w:r>
    </w:p>
    <w:p w14:paraId="3BE79AFE" w14:textId="0E59E06B" w:rsidR="001F750A" w:rsidRDefault="001F750A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1.3.1 เครื่องคอมพิวเตอร์</w:t>
      </w:r>
    </w:p>
    <w:p w14:paraId="0B1506E7" w14:textId="67B54291" w:rsidR="001F750A" w:rsidRDefault="001F750A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ปิดจอภาพในเวลาพักเที่ยง หรือขณะที่ไม่ใช้งานเกินกว่า 15 นาที</w:t>
      </w:r>
    </w:p>
    <w:p w14:paraId="2005BC9E" w14:textId="2B60ED6F" w:rsidR="001F750A" w:rsidRDefault="001F750A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ตั้งโปรแกรมให้คอมพิวเตอร์ปิดหน้าจออัตโนมัติ หากไม่ใช้งานเกินกว่า 15 นาที (</w:t>
      </w:r>
      <w:r>
        <w:rPr>
          <w:rFonts w:ascii="TH SarabunPSK" w:hAnsi="TH SarabunPSK" w:cs="TH SarabunPSK"/>
          <w:sz w:val="32"/>
          <w:szCs w:val="32"/>
        </w:rPr>
        <w:t>Standby mode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7D274B" w14:textId="41BD5A52" w:rsidR="001F750A" w:rsidRDefault="001F750A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ปิดเครื่องคอมพิวเตอร์หลังเลิกการใช้งาน และถอดปลั๊กออกด้วย</w:t>
      </w:r>
    </w:p>
    <w:p w14:paraId="57CC7F51" w14:textId="3E9347C8" w:rsidR="001F750A" w:rsidRDefault="001F750A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1.3.2 </w:t>
      </w:r>
      <w:r w:rsidR="006F7166">
        <w:rPr>
          <w:rFonts w:ascii="TH SarabunPSK" w:hAnsi="TH SarabunPSK" w:cs="TH SarabunPSK" w:hint="cs"/>
          <w:sz w:val="32"/>
          <w:szCs w:val="32"/>
          <w:cs/>
        </w:rPr>
        <w:t>เครื่องถ่ายเอกสาร (เป็นอุปกรณ์สำนักงานที่ใช้พลังงานสูงที่สุด)</w:t>
      </w:r>
    </w:p>
    <w:p w14:paraId="1E9E4DDD" w14:textId="283BC197" w:rsidR="006F7166" w:rsidRDefault="006F7166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กดปุ่มพัก (</w:t>
      </w:r>
      <w:r>
        <w:rPr>
          <w:rFonts w:ascii="TH SarabunPSK" w:hAnsi="TH SarabunPSK" w:cs="TH SarabunPSK"/>
          <w:sz w:val="32"/>
          <w:szCs w:val="32"/>
        </w:rPr>
        <w:t>Standby mode</w:t>
      </w:r>
      <w:r>
        <w:rPr>
          <w:rFonts w:ascii="TH SarabunPSK" w:hAnsi="TH SarabunPSK" w:cs="TH SarabunPSK" w:hint="cs"/>
          <w:sz w:val="32"/>
          <w:szCs w:val="32"/>
          <w:cs/>
        </w:rPr>
        <w:t>) เครื่องถ่ายเอกสารเมื่อใช้งานเสร็จและหากเครื่องถ่ายเอกสารมีระบบปิดเครื่องอัตโนมัติ(</w:t>
      </w:r>
      <w:r>
        <w:rPr>
          <w:rFonts w:ascii="TH SarabunPSK" w:hAnsi="TH SarabunPSK" w:cs="TH SarabunPSK"/>
          <w:sz w:val="32"/>
          <w:szCs w:val="32"/>
        </w:rPr>
        <w:t>Auto power off</w:t>
      </w:r>
      <w:r>
        <w:rPr>
          <w:rFonts w:ascii="TH SarabunPSK" w:hAnsi="TH SarabunPSK" w:cs="TH SarabunPSK" w:hint="cs"/>
          <w:sz w:val="32"/>
          <w:szCs w:val="32"/>
          <w:cs/>
        </w:rPr>
        <w:t>) ควรตั้งเวลาหน่วง 30 นาที ก่อนเข้าสู่ระบบประหยัดพลังงาน ทั้งนี้เครื่องถ่ายเอกสารต้องใช้เวลาในการอุ่นเครื่อง 1-2 นาที ก่อนจะกลับสู่ภาวะใช้งานอีกครั้ง ซึ่งถ้าตั้งเวลาหน่วงน้อยไป เมื่อใช้เครื่องอีกจะต้องเสียเวลารออุ่นเครื่องบ่อย</w:t>
      </w:r>
    </w:p>
    <w:p w14:paraId="24741141" w14:textId="177E869D" w:rsidR="006F7166" w:rsidRDefault="006F7166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ถ่ายเอกสารเฉพาะที่จำเป็นเท่านั้น</w:t>
      </w:r>
    </w:p>
    <w:p w14:paraId="388DB360" w14:textId="6BFEF6D2" w:rsidR="006F7166" w:rsidRDefault="006F7166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1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ไม่วางเครื่องถ่ายเอกสารไว้ในห้องที่มีเครื่องปรับอากาศ</w:t>
      </w:r>
    </w:p>
    <w:p w14:paraId="19C541AA" w14:textId="71B87CDD" w:rsidR="0031153B" w:rsidRDefault="0031153B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-  ปิดเครื่องถ่ายเอกสารหลังจากเลิกการใช้งาน และถอดปลั๊กออกด้วย</w:t>
      </w:r>
    </w:p>
    <w:p w14:paraId="4D9B2DC9" w14:textId="77777777" w:rsidR="0031153B" w:rsidRDefault="0031153B" w:rsidP="003A528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391A66" w14:textId="3F634DED" w:rsidR="0031153B" w:rsidRDefault="0031153B" w:rsidP="003A528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153B"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ด้านน้ำมันเชื้อเพลิง</w:t>
      </w:r>
    </w:p>
    <w:p w14:paraId="5FB151EA" w14:textId="7AFB1954" w:rsidR="0031153B" w:rsidRDefault="0031153B" w:rsidP="003A528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2.1 วิธีการปฏิบัติเพื่อลดการใช้เชื้อเพลิง</w:t>
      </w:r>
    </w:p>
    <w:p w14:paraId="0E07A5E0" w14:textId="7AC91427" w:rsidR="0031153B" w:rsidRDefault="0031153B" w:rsidP="009677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1153B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กำหนดให้พนักงานขับรถยนต์ขับรถในอัตราความเร็วยานพาหนะที่พระราชบัญญัติจราจรทางบก พ.ศ.2522 กำหนดความเร็วที่สม่ำเสมอจะช่วยประหยัดน้ำมันได้</w:t>
      </w:r>
    </w:p>
    <w:p w14:paraId="0F1713AF" w14:textId="2402049E" w:rsidR="00C42B86" w:rsidRDefault="00C42B86" w:rsidP="009677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  จัดเส้นทางการเดินรถ โดยออกหนังสือเวียนเรื่องการใช้รถไปตามกองต่าง ๆ ในหน่วยงาน เพื่อจัดเส้นทางการเดินรถได้อย่างมีประสิทธิภาพ เช่น ทางเดียวกันไปด้วยกัน (</w:t>
      </w:r>
      <w:r>
        <w:rPr>
          <w:rFonts w:ascii="TH SarabunPSK" w:hAnsi="TH SarabunPSK" w:cs="TH SarabunPSK"/>
          <w:sz w:val="32"/>
          <w:szCs w:val="32"/>
        </w:rPr>
        <w:t>Car Pool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ด้วยการจัดเจ้าหน้าที่ที่ต้องไปเส้นทางเดียวกันใช้รถคันเดียวกัน หากใช้รถร่วมกันจาก 5 คัน เหลือ 1 คัน จะประหยัดน้ำมันได้ร้อยละ 80 </w:t>
      </w:r>
    </w:p>
    <w:p w14:paraId="7C77D758" w14:textId="32FB41D6" w:rsidR="00C42B86" w:rsidRDefault="00C42B86" w:rsidP="009677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  กำหนดเวลาการรับ-ส่งเอกสารโดยรถยนต์ในแต่ละวันโยการรวบรวมเอกสารไว้จัดส่งพร้อมกัน เช่น กำหนดการส่งไว้วันละ 2 ครั้ง คือช่วงเช้า และช่วงบ่าย</w:t>
      </w:r>
    </w:p>
    <w:p w14:paraId="6C198249" w14:textId="2C06EC21" w:rsidR="00C42B86" w:rsidRDefault="00C42B86" w:rsidP="009677A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14:paraId="209D7F36" w14:textId="4F5E457C" w:rsidR="00C42B86" w:rsidRDefault="00C42B86" w:rsidP="009677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การใช้อุปกรณ์สื่อสารแทนการเดินทาง เช่น การส่งหนังสือระหว่าง</w:t>
      </w:r>
      <w:r w:rsidR="00634AE8">
        <w:rPr>
          <w:rFonts w:ascii="TH SarabunPSK" w:hAnsi="TH SarabunPSK" w:cs="TH SarabunPSK" w:hint="cs"/>
          <w:sz w:val="32"/>
          <w:szCs w:val="32"/>
          <w:cs/>
        </w:rPr>
        <w:t>หน่วยงาน หากเร่งด่วน ก็ใช้วิธีการส่งทาง</w:t>
      </w:r>
      <w:r w:rsidR="00F93474">
        <w:rPr>
          <w:rFonts w:ascii="TH SarabunPSK" w:hAnsi="TH SarabunPSK" w:cs="TH SarabunPSK" w:hint="cs"/>
          <w:sz w:val="32"/>
          <w:szCs w:val="32"/>
          <w:cs/>
        </w:rPr>
        <w:t xml:space="preserve">โทรสาร หากเป็นเอกสารสำคัญก็ใช้วิธีรวบรวมเอกสารแล้วส่งพร้อมกัน ส่วนหนังสือเวียนที่ไม่สำคัญก็ใช้วิธีส่ง </w:t>
      </w:r>
      <w:r w:rsidR="00F93474">
        <w:rPr>
          <w:rFonts w:ascii="TH SarabunPSK" w:hAnsi="TH SarabunPSK" w:cs="TH SarabunPSK"/>
          <w:sz w:val="32"/>
          <w:szCs w:val="32"/>
        </w:rPr>
        <w:t xml:space="preserve">E-Mail </w:t>
      </w:r>
      <w:r w:rsidR="00F93474">
        <w:rPr>
          <w:rFonts w:ascii="TH SarabunPSK" w:hAnsi="TH SarabunPSK" w:cs="TH SarabunPSK" w:hint="cs"/>
          <w:sz w:val="32"/>
          <w:szCs w:val="32"/>
          <w:cs/>
        </w:rPr>
        <w:t>หรือ ส่งทางไปรษณีย์</w:t>
      </w:r>
    </w:p>
    <w:p w14:paraId="6E9C7372" w14:textId="3DA2B631" w:rsidR="00F93474" w:rsidRDefault="00F93474" w:rsidP="009677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ไม่ควรติดเครื่องขณะจอดรถคอย และดับเครื่องยนต์ทุกครั้งเมื่อจอดรถเป็นเวลานานเพราะการติดเครื่องยนต์ 5 นาที จะสิ้นเปลืองน้ำมัน 100 ซีซี หากเปิดเครื่องปรับอากาศด้วยจะสิ้นเปลืองน้ำมันเพิ่มอีกร้อยละ 10</w:t>
      </w:r>
    </w:p>
    <w:p w14:paraId="26344BF8" w14:textId="5630C0A4" w:rsidR="00F93474" w:rsidRDefault="00F93474" w:rsidP="009677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ให้พนักงานขับรถศึกษาเส้นทางก่อนการเดินทางทุกครั้ง</w:t>
      </w:r>
      <w:r w:rsidR="002361EB">
        <w:rPr>
          <w:rFonts w:ascii="TH SarabunPSK" w:hAnsi="TH SarabunPSK" w:cs="TH SarabunPSK" w:hint="cs"/>
          <w:sz w:val="32"/>
          <w:szCs w:val="32"/>
          <w:cs/>
        </w:rPr>
        <w:t xml:space="preserve"> เพื่อเลือกเส้นทาง</w:t>
      </w:r>
      <w:r w:rsidR="009677A9">
        <w:rPr>
          <w:rFonts w:ascii="TH SarabunPSK" w:hAnsi="TH SarabunPSK" w:cs="TH SarabunPSK" w:hint="cs"/>
          <w:sz w:val="32"/>
          <w:szCs w:val="32"/>
          <w:cs/>
        </w:rPr>
        <w:t>ที่ใกล้ที่สุด หรือใช้เวลาน้อยที่สุด การขับรถหลงทางเพียง 10 นาที จะทำให้สิ้นเปลืองน้ำมัน 500 ซีซี</w:t>
      </w:r>
    </w:p>
    <w:p w14:paraId="275B3F40" w14:textId="71AB730B" w:rsidR="009677A9" w:rsidRDefault="009677A9" w:rsidP="009677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ไม่เร่งเครื่องยนต์ก่อนออกรถ การเร่งเครื่องให้มีความเร็วรอบสูง ทำให้สิ้นเปลืองน้ำมันเชื้อเพลิงเพิ่มขึ้นโดยไม่จำเป็น</w:t>
      </w:r>
    </w:p>
    <w:p w14:paraId="517EEFE7" w14:textId="1E509B47" w:rsidR="008E403E" w:rsidRDefault="008E403E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ออกรถโดยวิ่งไปอย่างช้า ๆ แทนการอุ่นเครื่องยนต์โดยการจอดรถติดเครื่องอยู่กับที่</w:t>
      </w:r>
    </w:p>
    <w:p w14:paraId="1561BF99" w14:textId="2D4281E3" w:rsidR="008E403E" w:rsidRDefault="008E403E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ใช้เกียร์ให้สัมพันธ์กับความเร็วรอบของเครื่องยนต์ และไม่เลี้ยงคลัตช์ในขณะขับ เพราะจะทำให้สิ้นเปลืองน้ำมัน</w:t>
      </w:r>
    </w:p>
    <w:p w14:paraId="6B7DA233" w14:textId="28084093" w:rsidR="008E403E" w:rsidRDefault="008E403E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ปิดเครื่องปรับอากาศก่อนถึงที่หมาย 2-3 นาที</w:t>
      </w:r>
    </w:p>
    <w:p w14:paraId="5FA202E5" w14:textId="19D9DB8F" w:rsidR="008E403E" w:rsidRDefault="008E403E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ไม่ควรบรรทุกน้ำหนักมาเกินไป หากมีสิ่งของที่ไม่จำเป็นควรนำออก</w:t>
      </w:r>
    </w:p>
    <w:p w14:paraId="55C8C15C" w14:textId="30B4D230" w:rsidR="008E403E" w:rsidRDefault="008E403E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เลือกใช้เครื่องยนต์ที่ประหยัดน้ำมัน หรือเลือกใช้รถยนต์ให้เหมาะสมกับสภาพการเดินทาง เช่น การเดินทางในเขตเมือง ควรเลือกใช้รถที่มีเครื่องยนต์ขนาดเล็ก</w:t>
      </w:r>
    </w:p>
    <w:p w14:paraId="23F04CF6" w14:textId="63A8E62D" w:rsidR="008E403E" w:rsidRDefault="008E403E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ใช้น้ำมันที่มีค่าออกเทนที่เหมาะสมกับเครื่องยนต์ เลือกใช้น้ำมันเชื้อเพลิงชีวภาพก่อนเป็นอันดับแรก</w:t>
      </w:r>
      <w:r w:rsidR="00297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D30">
        <w:rPr>
          <w:rFonts w:ascii="TH SarabunPSK" w:hAnsi="TH SarabunPSK" w:cs="TH SarabunPSK"/>
          <w:sz w:val="32"/>
          <w:szCs w:val="32"/>
        </w:rPr>
        <w:t>Gasohol, Biodiesel</w:t>
      </w:r>
    </w:p>
    <w:p w14:paraId="61932B5B" w14:textId="7882F864" w:rsidR="00297D30" w:rsidRDefault="00297D30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พิจารณาความสำคัญในช่วงเวลาสถานการณ์โรคระบาด หรือเหตุการณ์ไม่ปกติเน้นการประชุมแบบออนไลน์ หรือ จัดส่งเอกสารทางสื่ออิเล็กทรอนิกส์ เพื่อลดค่าใช้จ่ายด้านน้ำมันเชื้อเพลิง</w:t>
      </w:r>
    </w:p>
    <w:p w14:paraId="53801128" w14:textId="731F1D0B" w:rsidR="00297D30" w:rsidRDefault="00297D30" w:rsidP="003A528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BAA3652" w14:textId="1C4461A5" w:rsidR="00297D30" w:rsidRDefault="00297D30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2.2 การบำรุงรักษาเครื่องยนต์</w:t>
      </w:r>
    </w:p>
    <w:p w14:paraId="0662AC85" w14:textId="4B0394B7" w:rsidR="00297D30" w:rsidRDefault="00297D30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ตรวจเช็ครถยนต์ตามระยะเวลาที่กำหนด จะช่วยประหยัดน้ำมันร้อยละ 5-10</w:t>
      </w:r>
    </w:p>
    <w:p w14:paraId="636D0C0A" w14:textId="4BDEBCC8" w:rsidR="00297D30" w:rsidRDefault="00297D30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ปรับแต่งงเครื่องยนต์ เพื่อการประหยัดพลังงาน ทุก 6 เดือน</w:t>
      </w:r>
    </w:p>
    <w:p w14:paraId="3AFD17FA" w14:textId="516F9A3B" w:rsidR="00297D30" w:rsidRDefault="00297D30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เติมลมยางให้เหมาะสม ตรวจเช็คและเติมลมยางให้เหมาะสมกับขนาดของรถยนต์ ตามเกณฑ์ของผู้ผลิต ถ้าลมยางอ่อนเกินไปจะทำให้สิ้นเปลืองน้ำมันเชื้อเพลิงมาก</w:t>
      </w:r>
    </w:p>
    <w:p w14:paraId="417CA67F" w14:textId="3C1A80E5" w:rsidR="00D53163" w:rsidRDefault="00D53163" w:rsidP="003A52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ทำความสะอาดไส้กรองอากาศอย่างสม่ำเสมอทุก 2,500 กม.หรือทุก 1 เดือนและเปลี่ยนใหม่ทุก 20,000 กม.</w:t>
      </w:r>
    </w:p>
    <w:p w14:paraId="5FCF9573" w14:textId="77777777" w:rsidR="00787041" w:rsidRPr="0031153B" w:rsidRDefault="00787041" w:rsidP="0078704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766B67F" w14:textId="77777777" w:rsidR="00F04A21" w:rsidRDefault="00F04A21" w:rsidP="00326AF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7D314F0" w14:textId="77777777" w:rsidR="0079338C" w:rsidRDefault="0079338C" w:rsidP="00D554F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1B6212" w14:textId="77777777" w:rsidR="0079338C" w:rsidRDefault="0079338C" w:rsidP="00D554F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8D11ECF" w14:textId="77777777" w:rsidR="0079338C" w:rsidRDefault="0079338C" w:rsidP="00D554F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A663EB7" w14:textId="77777777" w:rsidR="0079338C" w:rsidRDefault="0079338C" w:rsidP="00D554F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78856F7D" w14:textId="77777777" w:rsidR="00290306" w:rsidRDefault="00290306" w:rsidP="00D554F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290306" w:rsidSect="0095321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210"/>
    <w:rsid w:val="00045E16"/>
    <w:rsid w:val="0004717E"/>
    <w:rsid w:val="00047C32"/>
    <w:rsid w:val="00075C78"/>
    <w:rsid w:val="000C0C36"/>
    <w:rsid w:val="000E6CD8"/>
    <w:rsid w:val="00103CF0"/>
    <w:rsid w:val="001A62A1"/>
    <w:rsid w:val="001D739D"/>
    <w:rsid w:val="001F750A"/>
    <w:rsid w:val="002361EB"/>
    <w:rsid w:val="00250A61"/>
    <w:rsid w:val="00290306"/>
    <w:rsid w:val="0029640E"/>
    <w:rsid w:val="00297D30"/>
    <w:rsid w:val="0031153B"/>
    <w:rsid w:val="00317368"/>
    <w:rsid w:val="00326AF7"/>
    <w:rsid w:val="003A5283"/>
    <w:rsid w:val="0045638F"/>
    <w:rsid w:val="004A24CC"/>
    <w:rsid w:val="0060041C"/>
    <w:rsid w:val="00623C21"/>
    <w:rsid w:val="00634AE8"/>
    <w:rsid w:val="00653549"/>
    <w:rsid w:val="006F511F"/>
    <w:rsid w:val="006F7166"/>
    <w:rsid w:val="00704F9F"/>
    <w:rsid w:val="007646C3"/>
    <w:rsid w:val="00787041"/>
    <w:rsid w:val="00791309"/>
    <w:rsid w:val="0079338C"/>
    <w:rsid w:val="007B0F78"/>
    <w:rsid w:val="007E2411"/>
    <w:rsid w:val="00844A0E"/>
    <w:rsid w:val="008D26A6"/>
    <w:rsid w:val="008E403E"/>
    <w:rsid w:val="0094334E"/>
    <w:rsid w:val="00952BB7"/>
    <w:rsid w:val="00953210"/>
    <w:rsid w:val="009677A9"/>
    <w:rsid w:val="00986920"/>
    <w:rsid w:val="009B2A62"/>
    <w:rsid w:val="009B5D5F"/>
    <w:rsid w:val="009E56B9"/>
    <w:rsid w:val="009F02E4"/>
    <w:rsid w:val="00A26F11"/>
    <w:rsid w:val="00A732C1"/>
    <w:rsid w:val="00A76733"/>
    <w:rsid w:val="00A828DD"/>
    <w:rsid w:val="00AF5B0E"/>
    <w:rsid w:val="00B71ADB"/>
    <w:rsid w:val="00BA7DFB"/>
    <w:rsid w:val="00BB4BEF"/>
    <w:rsid w:val="00BC6709"/>
    <w:rsid w:val="00BF0E44"/>
    <w:rsid w:val="00C42B86"/>
    <w:rsid w:val="00CC4650"/>
    <w:rsid w:val="00D21F1D"/>
    <w:rsid w:val="00D53163"/>
    <w:rsid w:val="00D554F5"/>
    <w:rsid w:val="00E31637"/>
    <w:rsid w:val="00E56250"/>
    <w:rsid w:val="00E73680"/>
    <w:rsid w:val="00E74BD1"/>
    <w:rsid w:val="00F04A21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DC7DDB"/>
  <w15:docId w15:val="{91F13C1B-DE74-499F-BC3C-618711F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2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3210"/>
    <w:rPr>
      <w:strike w:val="0"/>
      <w:dstrike w:val="0"/>
      <w:color w:val="599100"/>
      <w:u w:val="none"/>
      <w:effect w:val="none"/>
    </w:rPr>
  </w:style>
  <w:style w:type="table" w:styleId="a5">
    <w:name w:val="Table Grid"/>
    <w:basedOn w:val="a1"/>
    <w:uiPriority w:val="59"/>
    <w:rsid w:val="0095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3210"/>
    <w:rPr>
      <w:rFonts w:ascii="Tahoma" w:hAnsi="Tahoma" w:cs="Angsana New"/>
      <w:sz w:val="16"/>
      <w:szCs w:val="20"/>
    </w:rPr>
  </w:style>
  <w:style w:type="character" w:styleId="a8">
    <w:name w:val="Unresolved Mention"/>
    <w:basedOn w:val="a0"/>
    <w:uiPriority w:val="99"/>
    <w:semiHidden/>
    <w:unhideWhenUsed/>
    <w:rsid w:val="009F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550F-76CB-41E9-B2FF-40783573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IDP330</cp:lastModifiedBy>
  <cp:revision>25</cp:revision>
  <cp:lastPrinted>2022-09-23T08:50:00Z</cp:lastPrinted>
  <dcterms:created xsi:type="dcterms:W3CDTF">2014-08-19T08:19:00Z</dcterms:created>
  <dcterms:modified xsi:type="dcterms:W3CDTF">2022-10-03T05:21:00Z</dcterms:modified>
</cp:coreProperties>
</file>